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F8" w:rsidRPr="009F0B05" w:rsidRDefault="00CF7DF8" w:rsidP="009F0B05">
      <w:pPr>
        <w:pStyle w:val="Heading2"/>
        <w:spacing w:before="0" w:after="0" w:line="360" w:lineRule="auto"/>
        <w:jc w:val="center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 xml:space="preserve"> </w:t>
      </w:r>
      <w:r w:rsidRPr="009F0B05">
        <w:rPr>
          <w:rFonts w:ascii="Times New Roman" w:hAnsi="Times New Roman" w:cs="Times New Roman"/>
          <w:lang w:val="uk-UA" w:eastAsia="ru-RU"/>
        </w:rPr>
        <w:t>Звіт</w:t>
      </w:r>
    </w:p>
    <w:p w:rsidR="00CF7DF8" w:rsidRPr="009F0B05" w:rsidRDefault="00CF7DF8" w:rsidP="00B61FCD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  <w:lang w:val="uk-UA" w:eastAsia="ru-RU"/>
        </w:rPr>
      </w:pPr>
      <w:r w:rsidRPr="009F0B05">
        <w:rPr>
          <w:rFonts w:ascii="Times New Roman" w:hAnsi="Times New Roman" w:cs="Times New Roman"/>
          <w:b w:val="0"/>
          <w:sz w:val="28"/>
          <w:szCs w:val="28"/>
          <w:lang w:val="uk-UA" w:eastAsia="ru-RU"/>
        </w:rPr>
        <w:t>про роботу МК викладачів та майстрів в/н з професій:</w:t>
      </w:r>
    </w:p>
    <w:p w:rsidR="00CF7DF8" w:rsidRPr="009F0B05" w:rsidRDefault="00CF7DF8" w:rsidP="00B61FCD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  <w:lang w:val="uk-UA" w:eastAsia="ru-RU"/>
        </w:rPr>
      </w:pPr>
      <w:r w:rsidRPr="009F0B05">
        <w:rPr>
          <w:rFonts w:ascii="Times New Roman" w:hAnsi="Times New Roman" w:cs="Times New Roman"/>
          <w:b w:val="0"/>
          <w:sz w:val="28"/>
          <w:szCs w:val="28"/>
          <w:lang w:val="uk-UA" w:eastAsia="ru-RU"/>
        </w:rPr>
        <w:t>«Слюсар з ремонту с/г машин та устаткування, тракторист-машиніст с/г виробництва категорій А1,</w:t>
      </w:r>
      <w:r>
        <w:rPr>
          <w:rFonts w:ascii="Times New Roman" w:hAnsi="Times New Roman" w:cs="Times New Roman"/>
          <w:b w:val="0"/>
          <w:sz w:val="28"/>
          <w:szCs w:val="28"/>
          <w:lang w:val="uk-UA" w:eastAsia="ru-RU"/>
        </w:rPr>
        <w:t xml:space="preserve"> </w:t>
      </w:r>
      <w:r w:rsidRPr="009F0B05">
        <w:rPr>
          <w:rFonts w:ascii="Times New Roman" w:hAnsi="Times New Roman" w:cs="Times New Roman"/>
          <w:b w:val="0"/>
          <w:sz w:val="28"/>
          <w:szCs w:val="28"/>
          <w:lang w:val="uk-UA" w:eastAsia="ru-RU"/>
        </w:rPr>
        <w:t>А2,</w:t>
      </w:r>
      <w:r>
        <w:rPr>
          <w:rFonts w:ascii="Times New Roman" w:hAnsi="Times New Roman" w:cs="Times New Roman"/>
          <w:b w:val="0"/>
          <w:sz w:val="28"/>
          <w:szCs w:val="28"/>
          <w:lang w:val="uk-UA" w:eastAsia="ru-RU"/>
        </w:rPr>
        <w:t xml:space="preserve"> </w:t>
      </w:r>
      <w:r w:rsidRPr="009F0B05">
        <w:rPr>
          <w:rFonts w:ascii="Times New Roman" w:hAnsi="Times New Roman" w:cs="Times New Roman"/>
          <w:b w:val="0"/>
          <w:sz w:val="28"/>
          <w:szCs w:val="28"/>
          <w:lang w:val="uk-UA" w:eastAsia="ru-RU"/>
        </w:rPr>
        <w:t>В1 водій автотранспортних засобів категорії «С1»</w:t>
      </w:r>
      <w:r>
        <w:rPr>
          <w:rFonts w:ascii="Times New Roman" w:hAnsi="Times New Roman" w:cs="Times New Roman"/>
          <w:b w:val="0"/>
          <w:sz w:val="28"/>
          <w:szCs w:val="28"/>
          <w:lang w:val="uk-UA" w:eastAsia="ru-RU"/>
        </w:rPr>
        <w:t>»</w:t>
      </w:r>
    </w:p>
    <w:p w:rsidR="00CF7DF8" w:rsidRPr="009F0B05" w:rsidRDefault="00CF7DF8" w:rsidP="00B61FC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F0B05">
        <w:rPr>
          <w:rFonts w:ascii="Times New Roman" w:hAnsi="Times New Roman"/>
          <w:b/>
          <w:sz w:val="28"/>
          <w:szCs w:val="28"/>
          <w:lang w:val="uk-UA" w:eastAsia="ru-RU"/>
        </w:rPr>
        <w:t>У 2016-2017 н.р. МК працювала над проблемною темою</w:t>
      </w:r>
      <w:r w:rsidRPr="009F0B05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CF7DF8" w:rsidRPr="009F0B05" w:rsidRDefault="00CF7DF8" w:rsidP="009F0B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0B05">
        <w:rPr>
          <w:rFonts w:ascii="Times New Roman" w:hAnsi="Times New Roman"/>
          <w:sz w:val="28"/>
          <w:szCs w:val="28"/>
          <w:lang w:val="uk-UA"/>
        </w:rPr>
        <w:t xml:space="preserve"> «Поглиблення зв</w:t>
      </w:r>
      <w:r>
        <w:rPr>
          <w:rFonts w:ascii="Times New Roman" w:hAnsi="Times New Roman"/>
          <w:sz w:val="28"/>
          <w:szCs w:val="28"/>
          <w:lang w:val="uk-UA"/>
        </w:rPr>
        <w:t>'</w:t>
      </w:r>
      <w:r w:rsidRPr="009F0B05">
        <w:rPr>
          <w:rFonts w:ascii="Times New Roman" w:hAnsi="Times New Roman"/>
          <w:sz w:val="28"/>
          <w:szCs w:val="28"/>
          <w:lang w:val="uk-UA"/>
        </w:rPr>
        <w:t>язків теоретичного та практичного навчання як засіб розвитку творчих здібностей на уроках спецдисциплін та виробничого навчання при отриманні професійних умінь та навичок»</w:t>
      </w:r>
    </w:p>
    <w:p w:rsidR="00CF7DF8" w:rsidRPr="009F0B05" w:rsidRDefault="00CF7DF8" w:rsidP="009F0B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B05">
        <w:rPr>
          <w:rFonts w:ascii="Times New Roman" w:hAnsi="Times New Roman"/>
          <w:sz w:val="28"/>
          <w:szCs w:val="28"/>
          <w:lang w:eastAsia="ru-RU"/>
        </w:rPr>
        <w:t xml:space="preserve">Розгляд проблем </w:t>
      </w:r>
      <w:r w:rsidRPr="009F0B05">
        <w:rPr>
          <w:rFonts w:ascii="Times New Roman" w:hAnsi="Times New Roman"/>
          <w:sz w:val="28"/>
          <w:szCs w:val="28"/>
          <w:lang w:val="uk-UA" w:eastAsia="ru-RU"/>
        </w:rPr>
        <w:t>поглиблення зв</w:t>
      </w:r>
      <w:r>
        <w:rPr>
          <w:rFonts w:ascii="Times New Roman" w:hAnsi="Times New Roman"/>
          <w:sz w:val="28"/>
          <w:szCs w:val="28"/>
          <w:lang w:val="uk-UA" w:eastAsia="ru-RU"/>
        </w:rPr>
        <w:t>'</w:t>
      </w:r>
      <w:r w:rsidRPr="009F0B05">
        <w:rPr>
          <w:rFonts w:ascii="Times New Roman" w:hAnsi="Times New Roman"/>
          <w:sz w:val="28"/>
          <w:szCs w:val="28"/>
          <w:lang w:val="uk-UA" w:eastAsia="ru-RU"/>
        </w:rPr>
        <w:t>язків теоретичного та практичного навчання</w:t>
      </w:r>
    </w:p>
    <w:p w:rsidR="00CF7DF8" w:rsidRPr="009F0B05" w:rsidRDefault="00CF7DF8" w:rsidP="009F0B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B05">
        <w:rPr>
          <w:rFonts w:ascii="Times New Roman" w:hAnsi="Times New Roman"/>
          <w:sz w:val="28"/>
          <w:szCs w:val="28"/>
          <w:lang w:eastAsia="ru-RU"/>
        </w:rPr>
        <w:t>Опрацювання інструкцій при проведенні уроку з використанням інформаційно-комунікаційних технологій;</w:t>
      </w:r>
    </w:p>
    <w:p w:rsidR="00CF7DF8" w:rsidRPr="009F0B05" w:rsidRDefault="00CF7DF8" w:rsidP="009F0B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B05">
        <w:rPr>
          <w:rFonts w:ascii="Times New Roman" w:hAnsi="Times New Roman"/>
          <w:sz w:val="28"/>
          <w:szCs w:val="28"/>
          <w:lang w:val="uk-UA" w:eastAsia="ru-RU"/>
        </w:rPr>
        <w:t>Поповнення кабінетів роздатковим та мультимедійним матеріалом.</w:t>
      </w:r>
    </w:p>
    <w:p w:rsidR="00CF7DF8" w:rsidRPr="009F0B05" w:rsidRDefault="00CF7DF8" w:rsidP="009F0B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B05">
        <w:rPr>
          <w:rFonts w:ascii="Times New Roman" w:hAnsi="Times New Roman"/>
          <w:sz w:val="28"/>
          <w:szCs w:val="28"/>
          <w:lang w:val="uk-UA" w:eastAsia="ru-RU"/>
        </w:rPr>
        <w:t>Толерантне ставлення до навколишнього світу та екологічне виховання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CF7DF8" w:rsidRPr="009F0B05" w:rsidRDefault="00CF7DF8" w:rsidP="00B61FC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F0B05">
        <w:rPr>
          <w:rFonts w:ascii="Times New Roman" w:hAnsi="Times New Roman"/>
          <w:sz w:val="28"/>
          <w:szCs w:val="28"/>
          <w:lang w:val="uk-UA" w:eastAsia="ru-RU"/>
        </w:rPr>
        <w:t>Ці завдання вирішувались різними шляхами: були проведені обговорення даних технологій навчання, вчителі готували доповіді по проблемі, над якою працювали протягом року, провели відкриті уроки та виховні години по предмету згідно предметно-методичної декади.</w:t>
      </w:r>
    </w:p>
    <w:p w:rsidR="00CF7DF8" w:rsidRPr="009F0B05" w:rsidRDefault="00CF7DF8" w:rsidP="00B61FC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B05">
        <w:rPr>
          <w:rFonts w:ascii="Times New Roman" w:hAnsi="Times New Roman"/>
          <w:sz w:val="28"/>
          <w:szCs w:val="28"/>
          <w:lang w:eastAsia="ru-RU"/>
        </w:rPr>
        <w:t>Уроки обговорювались на засіданнях методичного об`єднання і були оцінені як  достатньо ефективні.</w:t>
      </w:r>
    </w:p>
    <w:p w:rsidR="00CF7DF8" w:rsidRPr="009F0B05" w:rsidRDefault="00CF7DF8" w:rsidP="00B61FC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B05">
        <w:rPr>
          <w:rFonts w:ascii="Times New Roman" w:hAnsi="Times New Roman"/>
          <w:sz w:val="28"/>
          <w:szCs w:val="28"/>
          <w:lang w:eastAsia="ru-RU"/>
        </w:rPr>
        <w:t xml:space="preserve">Протягом поточного навчального року якісні показники кадрового складу </w:t>
      </w:r>
      <w:r w:rsidRPr="009F0B05"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9F0B05">
        <w:rPr>
          <w:rFonts w:ascii="Times New Roman" w:hAnsi="Times New Roman"/>
          <w:sz w:val="28"/>
          <w:szCs w:val="28"/>
          <w:lang w:eastAsia="ru-RU"/>
        </w:rPr>
        <w:t>едпрацівників  майже  не змінилися: пройш</w:t>
      </w:r>
      <w:r>
        <w:rPr>
          <w:rFonts w:ascii="Times New Roman" w:hAnsi="Times New Roman"/>
          <w:sz w:val="28"/>
          <w:szCs w:val="28"/>
          <w:lang w:val="uk-UA" w:eastAsia="ru-RU"/>
        </w:rPr>
        <w:t>ов курси підвищення кваліфікації</w:t>
      </w:r>
      <w:r w:rsidRPr="009F0B05">
        <w:rPr>
          <w:rFonts w:ascii="Times New Roman" w:hAnsi="Times New Roman"/>
          <w:sz w:val="28"/>
          <w:szCs w:val="28"/>
          <w:lang w:eastAsia="ru-RU"/>
        </w:rPr>
        <w:t xml:space="preserve">  м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айстер </w:t>
      </w:r>
      <w:r w:rsidRPr="009F0B05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val="uk-UA" w:eastAsia="ru-RU"/>
        </w:rPr>
        <w:t>/н</w:t>
      </w:r>
      <w:r w:rsidRPr="009F0B05">
        <w:rPr>
          <w:rFonts w:ascii="Times New Roman" w:hAnsi="Times New Roman"/>
          <w:sz w:val="28"/>
          <w:szCs w:val="28"/>
          <w:lang w:eastAsia="ru-RU"/>
        </w:rPr>
        <w:t xml:space="preserve"> Верескун В.С. </w:t>
      </w:r>
    </w:p>
    <w:p w:rsidR="00CF7DF8" w:rsidRPr="009F0B05" w:rsidRDefault="00CF7DF8" w:rsidP="00B61FC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F0B05">
        <w:rPr>
          <w:rFonts w:ascii="Times New Roman" w:hAnsi="Times New Roman"/>
          <w:sz w:val="28"/>
          <w:szCs w:val="28"/>
          <w:lang w:eastAsia="ru-RU"/>
        </w:rPr>
        <w:t>Вчителі МК систематично і цілеспрямовано проводили роботу над розвитком творчих здібностей та підвищенням якості знань учнів. Ними розроблено завдання та проведено фахові олімпіади на І етапі, та підготовлені учні для участі в ІІ і ІІІ етапі, районних та регіональних конкурсів</w:t>
      </w:r>
      <w:r w:rsidRPr="009F0B05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CF7DF8" w:rsidRPr="009F0B05" w:rsidRDefault="00CF7DF8" w:rsidP="009F0B0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B05">
        <w:rPr>
          <w:rFonts w:ascii="Times New Roman" w:hAnsi="Times New Roman"/>
          <w:sz w:val="28"/>
          <w:szCs w:val="28"/>
          <w:lang w:eastAsia="ru-RU"/>
        </w:rPr>
        <w:t>    В кінці І та ІІ семестрів були проведені підсумков</w:t>
      </w:r>
      <w:r w:rsidRPr="009F0B05">
        <w:rPr>
          <w:rFonts w:ascii="Times New Roman" w:hAnsi="Times New Roman"/>
          <w:sz w:val="28"/>
          <w:szCs w:val="28"/>
          <w:lang w:val="uk-UA" w:eastAsia="ru-RU"/>
        </w:rPr>
        <w:t xml:space="preserve"> адміністративні</w:t>
      </w:r>
      <w:r w:rsidRPr="009F0B05">
        <w:rPr>
          <w:rFonts w:ascii="Times New Roman" w:hAnsi="Times New Roman"/>
          <w:sz w:val="28"/>
          <w:szCs w:val="28"/>
          <w:lang w:eastAsia="ru-RU"/>
        </w:rPr>
        <w:t xml:space="preserve"> контрольні роботи на яких учні підтвердили рівень досягнень.    МК вчителів протягом 201</w:t>
      </w:r>
      <w:r w:rsidRPr="009F0B05"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9F0B05">
        <w:rPr>
          <w:rFonts w:ascii="Times New Roman" w:hAnsi="Times New Roman"/>
          <w:sz w:val="28"/>
          <w:szCs w:val="28"/>
          <w:lang w:eastAsia="ru-RU"/>
        </w:rPr>
        <w:t>-201</w:t>
      </w:r>
      <w:r w:rsidRPr="009F0B05">
        <w:rPr>
          <w:rFonts w:ascii="Times New Roman" w:hAnsi="Times New Roman"/>
          <w:sz w:val="28"/>
          <w:szCs w:val="28"/>
          <w:lang w:val="uk-UA" w:eastAsia="ru-RU"/>
        </w:rPr>
        <w:t>7</w:t>
      </w:r>
      <w:r w:rsidRPr="009F0B05">
        <w:rPr>
          <w:rFonts w:ascii="Times New Roman" w:hAnsi="Times New Roman"/>
          <w:sz w:val="28"/>
          <w:szCs w:val="28"/>
          <w:lang w:eastAsia="ru-RU"/>
        </w:rPr>
        <w:t xml:space="preserve"> н.р. працювало задовільно.</w:t>
      </w:r>
    </w:p>
    <w:p w:rsidR="00CF7DF8" w:rsidRPr="009F0B05" w:rsidRDefault="00CF7DF8" w:rsidP="009F0B0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B05">
        <w:rPr>
          <w:rFonts w:ascii="Times New Roman" w:hAnsi="Times New Roman"/>
          <w:sz w:val="28"/>
          <w:szCs w:val="28"/>
          <w:lang w:eastAsia="ru-RU"/>
        </w:rPr>
        <w:t>    У 201</w:t>
      </w:r>
      <w:r w:rsidRPr="009F0B05">
        <w:rPr>
          <w:rFonts w:ascii="Times New Roman" w:hAnsi="Times New Roman"/>
          <w:sz w:val="28"/>
          <w:szCs w:val="28"/>
          <w:lang w:val="uk-UA" w:eastAsia="ru-RU"/>
        </w:rPr>
        <w:t>7</w:t>
      </w:r>
      <w:r w:rsidRPr="009F0B05">
        <w:rPr>
          <w:rFonts w:ascii="Times New Roman" w:hAnsi="Times New Roman"/>
          <w:sz w:val="28"/>
          <w:szCs w:val="28"/>
          <w:lang w:eastAsia="ru-RU"/>
        </w:rPr>
        <w:t>-201</w:t>
      </w:r>
      <w:r w:rsidRPr="009F0B05">
        <w:rPr>
          <w:rFonts w:ascii="Times New Roman" w:hAnsi="Times New Roman"/>
          <w:sz w:val="28"/>
          <w:szCs w:val="28"/>
          <w:lang w:val="uk-UA" w:eastAsia="ru-RU"/>
        </w:rPr>
        <w:t>8</w:t>
      </w:r>
      <w:r w:rsidRPr="009F0B05">
        <w:rPr>
          <w:rFonts w:ascii="Times New Roman" w:hAnsi="Times New Roman"/>
          <w:sz w:val="28"/>
          <w:szCs w:val="28"/>
          <w:lang w:eastAsia="ru-RU"/>
        </w:rPr>
        <w:t xml:space="preserve"> н.р. МК буде продовжувати працювати над проблемою «Впровадження інформаційно-комунікаційних технологій на заняттях з загальнотехн</w:t>
      </w:r>
      <w:r w:rsidRPr="009F0B05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9F0B05">
        <w:rPr>
          <w:rFonts w:ascii="Times New Roman" w:hAnsi="Times New Roman"/>
          <w:sz w:val="28"/>
          <w:szCs w:val="28"/>
          <w:lang w:eastAsia="ru-RU"/>
        </w:rPr>
        <w:t>чних дисциплін як вагомий внесок у продуктивне навчання» та розгляне такі питання:</w:t>
      </w:r>
    </w:p>
    <w:p w:rsidR="00CF7DF8" w:rsidRPr="009F0B05" w:rsidRDefault="00CF7DF8" w:rsidP="009F0B0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F7DF8" w:rsidRPr="009F0B05" w:rsidRDefault="00CF7DF8" w:rsidP="009F0B05">
      <w:pPr>
        <w:pStyle w:val="ListParagraph"/>
        <w:spacing w:after="0" w:line="360" w:lineRule="auto"/>
        <w:ind w:left="18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0B05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Основними напрямками роботи методично</w:t>
      </w:r>
      <w:r w:rsidRPr="009F0B05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 xml:space="preserve">ї комісії </w:t>
      </w:r>
      <w:r w:rsidRPr="009F0B05">
        <w:rPr>
          <w:rFonts w:ascii="Times New Roman" w:hAnsi="Times New Roman"/>
          <w:b/>
          <w:bCs/>
          <w:iCs/>
          <w:sz w:val="28"/>
          <w:szCs w:val="28"/>
          <w:lang w:eastAsia="ru-RU"/>
        </w:rPr>
        <w:t>у новому навчальному році будуть:</w:t>
      </w:r>
    </w:p>
    <w:p w:rsidR="00CF7DF8" w:rsidRDefault="00CF7DF8" w:rsidP="009F0B05">
      <w:pPr>
        <w:pStyle w:val="ListParagraph"/>
        <w:spacing w:after="0" w:line="360" w:lineRule="auto"/>
        <w:ind w:left="0" w:firstLine="540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>    узагальнення досвіду використання  технологі</w:t>
      </w: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t>й проведення уроків як теоретичного так і виробничого навчання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>;</w:t>
      </w:r>
    </w:p>
    <w:p w:rsidR="00CF7DF8" w:rsidRDefault="00CF7DF8" w:rsidP="009F0B05">
      <w:pPr>
        <w:pStyle w:val="ListParagraph"/>
        <w:spacing w:after="0" w:line="360" w:lineRule="auto"/>
        <w:ind w:left="0" w:firstLine="540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t>вивчення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ефективності використання </w:t>
      </w: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t>блочної системи уроків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>;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br/>
        <w:t>  </w:t>
      </w:r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 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 створення умов для самоосвітньої діяльності учнів в системі  навчання </w:t>
      </w: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по тематичних блоках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>;</w:t>
      </w:r>
    </w:p>
    <w:p w:rsidR="00CF7DF8" w:rsidRDefault="00CF7DF8" w:rsidP="009F0B05">
      <w:pPr>
        <w:pStyle w:val="ListParagraph"/>
        <w:spacing w:after="0" w:line="360" w:lineRule="auto"/>
        <w:ind w:left="0" w:firstLine="540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t>оновлення змісту і форми проведення моніторингу навчальних досягнень учнів у відповідності з принципами блочної системи;</w:t>
      </w: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br/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>  </w:t>
      </w: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 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> </w:t>
      </w: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поповнення банку методик проведення позакласних предметних заходів </w:t>
      </w: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br/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>  </w:t>
      </w: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> </w:t>
      </w: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t>активізація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> </w:t>
      </w: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роботи з обдарованими дітьми;</w:t>
      </w:r>
    </w:p>
    <w:p w:rsidR="00CF7DF8" w:rsidRPr="009F0B05" w:rsidRDefault="00CF7DF8" w:rsidP="009F0B05">
      <w:pPr>
        <w:pStyle w:val="ListParagraph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t>продовження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> </w:t>
      </w: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роботи по підвищенню рівня фахової майстерності шляхом обрання та опрацювання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> </w:t>
      </w: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кожним викладачем та майстром в/н  фахової проблеми на 2017-2018 навчальний рік;</w:t>
      </w: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br/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>  </w:t>
      </w: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> </w:t>
      </w: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t>оновлення змісту і форм роботи по самоосвітній діяльності викладачів та майстрів;</w:t>
      </w:r>
    </w:p>
    <w:p w:rsidR="00CF7DF8" w:rsidRPr="009F0B05" w:rsidRDefault="00CF7DF8" w:rsidP="009F0B05">
      <w:pPr>
        <w:pStyle w:val="ListParagraph"/>
        <w:spacing w:after="0" w:line="360" w:lineRule="auto"/>
        <w:ind w:left="18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F7DF8" w:rsidRPr="009F0B05" w:rsidRDefault="00CF7DF8" w:rsidP="009F0B05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B0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Перспективні  напрямки роботи методичної комісії </w:t>
      </w:r>
      <w:r w:rsidRPr="009F0B05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9F0B0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на 201</w:t>
      </w:r>
      <w:r w:rsidRPr="009F0B05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7</w:t>
      </w:r>
      <w:r w:rsidRPr="009F0B0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-201</w:t>
      </w:r>
      <w:r w:rsidRPr="009F0B05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8</w:t>
      </w:r>
      <w:r w:rsidRPr="009F0B0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навчальний рік</w:t>
      </w:r>
    </w:p>
    <w:p w:rsidR="00CF7DF8" w:rsidRPr="009F0B05" w:rsidRDefault="00CF7DF8" w:rsidP="009F0B0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0B05">
        <w:rPr>
          <w:rFonts w:ascii="Times New Roman" w:hAnsi="Times New Roman"/>
          <w:sz w:val="28"/>
          <w:szCs w:val="28"/>
          <w:lang w:eastAsia="ru-RU"/>
        </w:rPr>
        <w:br/>
      </w:r>
      <w:bookmarkStart w:id="0" w:name="_GoBack"/>
      <w:r w:rsidRPr="009F0B05">
        <w:rPr>
          <w:rFonts w:ascii="Times New Roman" w:hAnsi="Times New Roman"/>
          <w:sz w:val="28"/>
          <w:szCs w:val="28"/>
          <w:lang w:eastAsia="ru-RU"/>
        </w:rPr>
        <w:t>  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 Методична комісія </w:t>
      </w: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t>загальнотехнічного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циклу у 201</w:t>
      </w: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t>6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– 201</w:t>
      </w: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t>7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навчальному році працювала над проблемою : </w:t>
      </w:r>
      <w:r w:rsidRPr="009F0B05">
        <w:rPr>
          <w:rFonts w:ascii="Times New Roman" w:hAnsi="Times New Roman"/>
          <w:sz w:val="28"/>
          <w:szCs w:val="28"/>
          <w:lang w:val="uk-UA"/>
        </w:rPr>
        <w:t xml:space="preserve">«Продуктивне навчання </w:t>
      </w:r>
      <w:r w:rsidRPr="009F0B05">
        <w:rPr>
          <w:rFonts w:ascii="Times New Roman" w:hAnsi="Times New Roman"/>
          <w:sz w:val="28"/>
          <w:szCs w:val="28"/>
        </w:rPr>
        <w:t xml:space="preserve">як засіб розвитку творчих здібностей на уроках </w:t>
      </w:r>
      <w:r w:rsidRPr="009F0B05">
        <w:rPr>
          <w:rFonts w:ascii="Times New Roman" w:hAnsi="Times New Roman"/>
          <w:sz w:val="28"/>
          <w:szCs w:val="28"/>
          <w:lang w:val="uk-UA"/>
        </w:rPr>
        <w:t xml:space="preserve">спеціальних </w:t>
      </w:r>
      <w:r w:rsidRPr="009F0B05">
        <w:rPr>
          <w:rFonts w:ascii="Times New Roman" w:hAnsi="Times New Roman"/>
          <w:sz w:val="28"/>
          <w:szCs w:val="28"/>
        </w:rPr>
        <w:t xml:space="preserve"> дисциплін</w:t>
      </w:r>
      <w:r w:rsidRPr="009F0B05">
        <w:rPr>
          <w:rFonts w:ascii="Times New Roman" w:hAnsi="Times New Roman"/>
          <w:sz w:val="28"/>
          <w:szCs w:val="28"/>
          <w:lang w:val="uk-UA"/>
        </w:rPr>
        <w:t xml:space="preserve"> та виробничого навчання</w:t>
      </w:r>
      <w:r w:rsidRPr="009F0B05">
        <w:rPr>
          <w:rFonts w:ascii="Times New Roman" w:hAnsi="Times New Roman"/>
          <w:sz w:val="28"/>
          <w:szCs w:val="28"/>
        </w:rPr>
        <w:t>»</w:t>
      </w:r>
    </w:p>
    <w:p w:rsidR="00CF7DF8" w:rsidRPr="009F0B05" w:rsidRDefault="00CF7DF8" w:rsidP="009F0B0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З метою реалізації річної методичної проблеми викладачі </w:t>
      </w: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t>загальнотехнічного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циклу:</w:t>
      </w:r>
    </w:p>
    <w:p w:rsidR="00CF7DF8" w:rsidRPr="009F0B05" w:rsidRDefault="00CF7DF8" w:rsidP="009F0B0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>І. Розглянули та опрацювали :</w:t>
      </w:r>
    </w:p>
    <w:p w:rsidR="00CF7DF8" w:rsidRPr="009F0B05" w:rsidRDefault="00CF7DF8" w:rsidP="009F0B05">
      <w:pPr>
        <w:pStyle w:val="ListParagraph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>    Методику проведення продуктивних уроків та можливість синтезу продуктивних методів навчання з інноваційними технологіями навчання;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br/>
        <w:t>    Матеріали обласних конференцій та консиліумів щодо використання  інформаційн</w:t>
      </w: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t>их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технологій на уроках  </w:t>
      </w: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спец дисциплін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>;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br/>
        <w:t>           узагальнений передовий досвід викладачів ПТНЗ області.</w:t>
      </w:r>
    </w:p>
    <w:p w:rsidR="00CF7DF8" w:rsidRPr="009F0B05" w:rsidRDefault="00CF7DF8" w:rsidP="009F0B05">
      <w:pPr>
        <w:pStyle w:val="ListParagraph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</w:p>
    <w:p w:rsidR="00CF7DF8" w:rsidRPr="009F0B05" w:rsidRDefault="00CF7DF8" w:rsidP="009F0B0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>ІІ.</w:t>
      </w:r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>Розроб</w:t>
      </w: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t>ля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>ли та впрова</w:t>
      </w: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t>джува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>ли:</w:t>
      </w:r>
    </w:p>
    <w:p w:rsidR="00CF7DF8" w:rsidRPr="009F0B05" w:rsidRDefault="00CF7DF8" w:rsidP="009F0B05">
      <w:pPr>
        <w:pStyle w:val="ListParagraph"/>
        <w:spacing w:after="0" w:line="360" w:lineRule="auto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>    методичне і дидактичне забезпечення відкритих уроків, позаурочних заходів,  предметних олімпіад;</w:t>
      </w:r>
    </w:p>
    <w:p w:rsidR="00CF7DF8" w:rsidRDefault="00CF7DF8" w:rsidP="009F0B05">
      <w:pPr>
        <w:pStyle w:val="ListParagraph"/>
        <w:spacing w:after="0" w:line="360" w:lineRule="auto"/>
        <w:ind w:left="180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 ІІІ.</w:t>
      </w:r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>Провели:    відкриті уроки.</w:t>
      </w:r>
    </w:p>
    <w:p w:rsidR="00CF7DF8" w:rsidRPr="009F0B05" w:rsidRDefault="00CF7DF8" w:rsidP="009F0B05">
      <w:pPr>
        <w:pStyle w:val="ListParagraph"/>
        <w:spacing w:after="0" w:line="360" w:lineRule="auto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>   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br/>
        <w:t>ІV. Брали участь:</w:t>
      </w:r>
    </w:p>
    <w:p w:rsidR="00CF7DF8" w:rsidRPr="005901C3" w:rsidRDefault="00CF7DF8" w:rsidP="009F0B0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>    в обласних семінарах</w:t>
      </w: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t>,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>    у роботі творчих груп по розробці</w:t>
      </w: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робочих планів згідно нових стандартів з професії «Тракторист машиніст с/г виробництва»,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    у засіданнях методичної комісії та </w:t>
      </w: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t>м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етодичної </w:t>
      </w: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t>р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>ади ліцею;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br/>
      </w: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   </w:t>
      </w:r>
      <w:r w:rsidRPr="009F0B05">
        <w:rPr>
          <w:rFonts w:ascii="Times New Roman" w:hAnsi="Times New Roman"/>
          <w:b/>
          <w:bCs/>
          <w:iCs/>
          <w:sz w:val="28"/>
          <w:szCs w:val="28"/>
          <w:lang w:eastAsia="ru-RU"/>
        </w:rPr>
        <w:t>Разом з тим, аналіз роботи методичної комісії за минулий навчальний  рік виявив ряд недоліків:</w:t>
      </w:r>
    </w:p>
    <w:p w:rsidR="00CF7DF8" w:rsidRPr="009F0B05" w:rsidRDefault="00CF7DF8" w:rsidP="005901C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>низька ефективність роботи по подоланню прогалин базових знань учнів;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br/>
        <w:t>формалізм у  впровадженні інноваційних методик навчання;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br/>
        <w:t> недостатнє  оновлення дидактичного супроводу уроків,  низький рівень впровадження сучасних електронних засобів навчання;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br/>
        <w:t>поверхневе виконання планів самоосвіти;</w:t>
      </w:r>
    </w:p>
    <w:p w:rsidR="00CF7DF8" w:rsidRPr="009F0B05" w:rsidRDefault="00CF7DF8" w:rsidP="009F0B05">
      <w:pPr>
        <w:pStyle w:val="ListParagraph"/>
        <w:spacing w:after="0" w:line="360" w:lineRule="auto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  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>    не</w:t>
      </w: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t>достатня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t>робота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над фаховим самовдосконаленням;</w:t>
      </w:r>
    </w:p>
    <w:p w:rsidR="00CF7DF8" w:rsidRPr="009F0B05" w:rsidRDefault="00CF7DF8" w:rsidP="009F0B05">
      <w:pPr>
        <w:pStyle w:val="ListParagraph"/>
        <w:spacing w:after="0" w:line="360" w:lineRule="auto"/>
        <w:ind w:left="18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0B05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Основними напрямками роботи методичної комісії  у новому навчальному році будуть:</w:t>
      </w:r>
    </w:p>
    <w:p w:rsidR="00CF7DF8" w:rsidRDefault="00CF7DF8" w:rsidP="009F0B05">
      <w:pPr>
        <w:pStyle w:val="ListParagraph"/>
        <w:spacing w:after="0" w:line="360" w:lineRule="auto"/>
        <w:ind w:left="180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узагальнення досвіду використання  технології  продуктивного навчання з предметів </w:t>
      </w: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 спецдисциплін та виробничого навчання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>;</w:t>
      </w:r>
    </w:p>
    <w:p w:rsidR="00CF7DF8" w:rsidRDefault="00CF7DF8" w:rsidP="009F0B05">
      <w:pPr>
        <w:pStyle w:val="ListParagraph"/>
        <w:spacing w:after="0" w:line="360" w:lineRule="auto"/>
        <w:ind w:left="180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>оцінка ефективності використання системи продуктивного навчання на різних етапах уроку;    створення умов для самоосвітньої діяльності учнів в системі продуктивного навчання ;    поповнення банку методик проведення позакласних предметних заходів ;</w:t>
      </w:r>
    </w:p>
    <w:p w:rsidR="00CF7DF8" w:rsidRDefault="00CF7DF8" w:rsidP="009F0B05">
      <w:pPr>
        <w:pStyle w:val="ListParagraph"/>
        <w:spacing w:after="0" w:line="360" w:lineRule="auto"/>
        <w:ind w:left="180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>активізація  роботи з обдарованими дітьми ;</w:t>
      </w:r>
    </w:p>
    <w:p w:rsidR="00CF7DF8" w:rsidRDefault="00CF7DF8" w:rsidP="009F0B05">
      <w:pPr>
        <w:pStyle w:val="ListParagraph"/>
        <w:spacing w:after="0" w:line="360" w:lineRule="auto"/>
        <w:ind w:left="180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>продовження  роботи по підвищенню рівня фахової майстерності шляхом обрання та опрацювання  кожним викладачем фахової проблеми на 201</w:t>
      </w: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t>7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-201</w:t>
      </w:r>
      <w:r w:rsidRPr="009F0B05">
        <w:rPr>
          <w:rFonts w:ascii="Times New Roman" w:hAnsi="Times New Roman"/>
          <w:bCs/>
          <w:iCs/>
          <w:sz w:val="28"/>
          <w:szCs w:val="28"/>
          <w:lang w:val="uk-UA" w:eastAsia="ru-RU"/>
        </w:rPr>
        <w:t>8</w:t>
      </w: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навчальний рік;</w:t>
      </w:r>
    </w:p>
    <w:p w:rsidR="00CF7DF8" w:rsidRPr="00B61FCD" w:rsidRDefault="00CF7DF8" w:rsidP="009F0B05">
      <w:pPr>
        <w:pStyle w:val="ListParagraph"/>
        <w:spacing w:after="0" w:line="360" w:lineRule="auto"/>
        <w:ind w:left="18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F0B05">
        <w:rPr>
          <w:rFonts w:ascii="Times New Roman" w:hAnsi="Times New Roman"/>
          <w:bCs/>
          <w:iCs/>
          <w:sz w:val="28"/>
          <w:szCs w:val="28"/>
          <w:lang w:eastAsia="ru-RU"/>
        </w:rPr>
        <w:t> оновлення змісту і форм роботи по сам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оосвітній діяльності викладачів</w:t>
      </w:r>
      <w:r>
        <w:rPr>
          <w:rFonts w:ascii="Times New Roman" w:hAnsi="Times New Roman"/>
          <w:bCs/>
          <w:iCs/>
          <w:sz w:val="28"/>
          <w:szCs w:val="28"/>
          <w:lang w:val="uk-UA" w:eastAsia="ru-RU"/>
        </w:rPr>
        <w:t>.</w:t>
      </w:r>
    </w:p>
    <w:bookmarkEnd w:id="0"/>
    <w:p w:rsidR="00CF7DF8" w:rsidRPr="009F0B05" w:rsidRDefault="00CF7DF8" w:rsidP="009F0B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F7DF8" w:rsidRPr="009F0B05" w:rsidSect="009F0B0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5D2F"/>
    <w:multiLevelType w:val="multilevel"/>
    <w:tmpl w:val="5B9617B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0A2A3E"/>
    <w:multiLevelType w:val="multilevel"/>
    <w:tmpl w:val="9490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8D2DE3"/>
    <w:multiLevelType w:val="multilevel"/>
    <w:tmpl w:val="14BA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A49"/>
    <w:rsid w:val="000700C5"/>
    <w:rsid w:val="00071A2D"/>
    <w:rsid w:val="000A4E85"/>
    <w:rsid w:val="000B5F74"/>
    <w:rsid w:val="0010088B"/>
    <w:rsid w:val="001027EF"/>
    <w:rsid w:val="0011533F"/>
    <w:rsid w:val="00264C83"/>
    <w:rsid w:val="0029397C"/>
    <w:rsid w:val="002A359B"/>
    <w:rsid w:val="003A2A49"/>
    <w:rsid w:val="003D1E35"/>
    <w:rsid w:val="004358BB"/>
    <w:rsid w:val="004E1CB0"/>
    <w:rsid w:val="0056778B"/>
    <w:rsid w:val="005901C3"/>
    <w:rsid w:val="00652AE4"/>
    <w:rsid w:val="006D03D2"/>
    <w:rsid w:val="006E481A"/>
    <w:rsid w:val="007F73F3"/>
    <w:rsid w:val="008B1B45"/>
    <w:rsid w:val="00901177"/>
    <w:rsid w:val="009F0B05"/>
    <w:rsid w:val="009F5584"/>
    <w:rsid w:val="00AA2BA5"/>
    <w:rsid w:val="00AA6441"/>
    <w:rsid w:val="00AB0577"/>
    <w:rsid w:val="00B61FCD"/>
    <w:rsid w:val="00BA1FE3"/>
    <w:rsid w:val="00C03FBE"/>
    <w:rsid w:val="00CA06B0"/>
    <w:rsid w:val="00CF409D"/>
    <w:rsid w:val="00CF7DF8"/>
    <w:rsid w:val="00E17000"/>
    <w:rsid w:val="00EC54A4"/>
    <w:rsid w:val="00ED10BD"/>
    <w:rsid w:val="00EE0FAE"/>
    <w:rsid w:val="00EE121E"/>
    <w:rsid w:val="00F56420"/>
    <w:rsid w:val="00FF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DD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F73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F73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10B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10B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rsid w:val="00AA6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A644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A6441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AA6441"/>
    <w:rPr>
      <w:rFonts w:cs="Times New Roman"/>
    </w:rPr>
  </w:style>
  <w:style w:type="paragraph" w:styleId="ListParagraph">
    <w:name w:val="List Paragraph"/>
    <w:basedOn w:val="Normal"/>
    <w:uiPriority w:val="99"/>
    <w:qFormat/>
    <w:rsid w:val="00AA6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3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</TotalTime>
  <Pages>4</Pages>
  <Words>768</Words>
  <Characters>4382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2016-06-17T07:08:00Z</cp:lastPrinted>
  <dcterms:created xsi:type="dcterms:W3CDTF">2015-04-22T05:24:00Z</dcterms:created>
  <dcterms:modified xsi:type="dcterms:W3CDTF">2017-06-23T06:47:00Z</dcterms:modified>
</cp:coreProperties>
</file>