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25" w:rsidRPr="001B65F9" w:rsidRDefault="00A5254F" w:rsidP="001B65F9">
      <w:pPr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1B65F9">
        <w:rPr>
          <w:rFonts w:ascii="Times New Roman" w:hAnsi="Times New Roman" w:cs="Times New Roman"/>
          <w:b/>
          <w:sz w:val="32"/>
          <w:szCs w:val="36"/>
          <w:lang w:val="uk-UA"/>
        </w:rPr>
        <w:t>Семінар-практикум: «</w:t>
      </w:r>
      <w:r w:rsidR="001B65F9" w:rsidRPr="001B65F9">
        <w:rPr>
          <w:rFonts w:ascii="Times New Roman" w:hAnsi="Times New Roman" w:cs="Times New Roman"/>
          <w:b/>
          <w:sz w:val="32"/>
          <w:szCs w:val="36"/>
          <w:lang w:val="uk-UA"/>
        </w:rPr>
        <w:t>Самопізнання, самореалізація та самовдосконалення учнів: створення умов та мотивація</w:t>
      </w:r>
      <w:r w:rsidRPr="001B65F9">
        <w:rPr>
          <w:rFonts w:ascii="Times New Roman" w:hAnsi="Times New Roman" w:cs="Times New Roman"/>
          <w:b/>
          <w:sz w:val="32"/>
          <w:szCs w:val="36"/>
          <w:lang w:val="uk-UA"/>
        </w:rPr>
        <w:t>»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b/>
          <w:i/>
          <w:sz w:val="32"/>
          <w:szCs w:val="28"/>
          <w:lang w:val="uk-UA"/>
        </w:rPr>
        <w:t>Мета</w:t>
      </w:r>
      <w:r w:rsidRPr="001B65F9">
        <w:rPr>
          <w:rFonts w:ascii="Times New Roman" w:hAnsi="Times New Roman" w:cs="Times New Roman"/>
          <w:sz w:val="32"/>
          <w:szCs w:val="28"/>
          <w:lang w:val="uk-UA"/>
        </w:rPr>
        <w:t xml:space="preserve"> : підвищення професійної компетентності педагогічних працівників, підвищення мотивації до педагогічної діяльності</w:t>
      </w:r>
      <w:r w:rsidR="001B65F9" w:rsidRPr="001B65F9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b/>
          <w:i/>
          <w:sz w:val="32"/>
          <w:szCs w:val="28"/>
          <w:lang w:val="uk-UA"/>
        </w:rPr>
        <w:t>Форми роботи</w:t>
      </w:r>
      <w:r w:rsidRPr="001B65F9">
        <w:rPr>
          <w:rFonts w:ascii="Times New Roman" w:hAnsi="Times New Roman" w:cs="Times New Roman"/>
          <w:sz w:val="32"/>
          <w:szCs w:val="28"/>
          <w:lang w:val="uk-UA"/>
        </w:rPr>
        <w:t>: інформаційне повідомлення, публічний виступ з презентацією, групова вправа</w:t>
      </w:r>
      <w:r w:rsidR="00D94129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b/>
          <w:i/>
          <w:sz w:val="32"/>
          <w:szCs w:val="28"/>
          <w:lang w:val="uk-UA"/>
        </w:rPr>
        <w:t>Необхідні ресурси:</w:t>
      </w:r>
      <w:r w:rsidRPr="001B65F9">
        <w:rPr>
          <w:rFonts w:ascii="Times New Roman" w:hAnsi="Times New Roman" w:cs="Times New Roman"/>
          <w:sz w:val="32"/>
          <w:szCs w:val="28"/>
          <w:lang w:val="uk-UA"/>
        </w:rPr>
        <w:t xml:space="preserve"> мультимедійний пр</w:t>
      </w:r>
      <w:r w:rsidR="00E13252">
        <w:rPr>
          <w:rFonts w:ascii="Times New Roman" w:hAnsi="Times New Roman" w:cs="Times New Roman"/>
          <w:sz w:val="32"/>
          <w:szCs w:val="28"/>
          <w:lang w:val="uk-UA"/>
        </w:rPr>
        <w:t>оектор, презентація «Мотивація»</w:t>
      </w:r>
      <w:r w:rsidRPr="001B65F9">
        <w:rPr>
          <w:rFonts w:ascii="Times New Roman" w:hAnsi="Times New Roman" w:cs="Times New Roman"/>
          <w:sz w:val="32"/>
          <w:szCs w:val="28"/>
          <w:lang w:val="uk-UA"/>
        </w:rPr>
        <w:t>, притча «Лотерейний квиток», матеріали, необхідні для виконання практичного завдання</w:t>
      </w:r>
      <w:r w:rsidR="00E13252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b/>
          <w:i/>
          <w:sz w:val="32"/>
          <w:szCs w:val="28"/>
          <w:lang w:val="uk-UA"/>
        </w:rPr>
        <w:t>Очікуваний результат</w:t>
      </w:r>
      <w:r w:rsidRPr="001B65F9">
        <w:rPr>
          <w:rFonts w:ascii="Times New Roman" w:hAnsi="Times New Roman" w:cs="Times New Roman"/>
          <w:sz w:val="32"/>
          <w:szCs w:val="28"/>
          <w:lang w:val="uk-UA"/>
        </w:rPr>
        <w:t>: підвищення професійної компетентності педагогів, позитивне прийняття семінару як життєвого досвіду</w:t>
      </w:r>
      <w:r w:rsidR="001B65F9" w:rsidRPr="001B65F9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624825" w:rsidRPr="001B65F9" w:rsidRDefault="001B65F9" w:rsidP="001E28CE">
      <w:pPr>
        <w:spacing w:after="0"/>
        <w:ind w:left="-567" w:right="566" w:firstLine="567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b/>
          <w:i/>
          <w:sz w:val="32"/>
          <w:szCs w:val="28"/>
          <w:lang w:val="uk-UA"/>
        </w:rPr>
        <w:t>План</w:t>
      </w:r>
      <w:r w:rsidR="00624825" w:rsidRPr="001B65F9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семінару: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sz w:val="32"/>
          <w:szCs w:val="28"/>
          <w:lang w:val="uk-UA"/>
        </w:rPr>
        <w:t>1. Вступ.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sz w:val="32"/>
          <w:szCs w:val="28"/>
          <w:lang w:val="uk-UA"/>
        </w:rPr>
        <w:t>2. Вправа «</w:t>
      </w:r>
      <w:r w:rsidR="001B65F9" w:rsidRPr="001B65F9">
        <w:rPr>
          <w:rFonts w:ascii="Times New Roman" w:hAnsi="Times New Roman" w:cs="Times New Roman"/>
          <w:sz w:val="32"/>
          <w:szCs w:val="28"/>
          <w:lang w:val="uk-UA"/>
        </w:rPr>
        <w:t xml:space="preserve">Найбільш </w:t>
      </w:r>
      <w:r w:rsidRPr="001B65F9">
        <w:rPr>
          <w:rFonts w:ascii="Times New Roman" w:hAnsi="Times New Roman" w:cs="Times New Roman"/>
          <w:sz w:val="32"/>
          <w:szCs w:val="28"/>
          <w:lang w:val="uk-UA"/>
        </w:rPr>
        <w:t>невмотивований учень».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sz w:val="32"/>
          <w:szCs w:val="28"/>
          <w:lang w:val="uk-UA"/>
        </w:rPr>
        <w:t>3. Мотиваційна сфера особистості.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sz w:val="32"/>
          <w:szCs w:val="28"/>
          <w:lang w:val="uk-UA"/>
        </w:rPr>
        <w:t>4. Особливості мотиваційної сфери учнів з інтелектуальними порушеннями.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sz w:val="32"/>
          <w:szCs w:val="28"/>
          <w:lang w:val="uk-UA"/>
        </w:rPr>
        <w:t>5. Технології підвищення навчальної мотивації.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sz w:val="32"/>
          <w:szCs w:val="28"/>
          <w:lang w:val="uk-UA"/>
        </w:rPr>
        <w:t xml:space="preserve">6. Зовнішні </w:t>
      </w:r>
      <w:proofErr w:type="spellStart"/>
      <w:r w:rsidRPr="001B65F9">
        <w:rPr>
          <w:rFonts w:ascii="Times New Roman" w:hAnsi="Times New Roman" w:cs="Times New Roman"/>
          <w:sz w:val="32"/>
          <w:szCs w:val="28"/>
          <w:lang w:val="uk-UA"/>
        </w:rPr>
        <w:t>мотиватори</w:t>
      </w:r>
      <w:proofErr w:type="spellEnd"/>
      <w:r w:rsidRPr="001B65F9">
        <w:rPr>
          <w:rFonts w:ascii="Times New Roman" w:hAnsi="Times New Roman" w:cs="Times New Roman"/>
          <w:sz w:val="32"/>
          <w:szCs w:val="28"/>
          <w:lang w:val="uk-UA"/>
        </w:rPr>
        <w:t xml:space="preserve"> навчальної діяльності.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sz w:val="32"/>
          <w:szCs w:val="28"/>
          <w:lang w:val="uk-UA"/>
        </w:rPr>
        <w:t>7. Притча «Лотерейний квиток».</w:t>
      </w:r>
    </w:p>
    <w:p w:rsidR="001B65F9" w:rsidRPr="00D94129" w:rsidRDefault="00624825" w:rsidP="00D94129">
      <w:pPr>
        <w:spacing w:after="0"/>
        <w:ind w:left="-567" w:right="566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B65F9">
        <w:rPr>
          <w:rFonts w:ascii="Times New Roman" w:hAnsi="Times New Roman" w:cs="Times New Roman"/>
          <w:sz w:val="32"/>
          <w:szCs w:val="28"/>
          <w:lang w:val="uk-UA"/>
        </w:rPr>
        <w:t>8. Заключна частина. Рефлексія .</w:t>
      </w:r>
    </w:p>
    <w:p w:rsidR="001B65F9" w:rsidRDefault="001B65F9" w:rsidP="001E28CE">
      <w:pPr>
        <w:spacing w:after="0"/>
        <w:ind w:left="-567" w:right="566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24825" w:rsidRPr="001B65F9" w:rsidRDefault="00624825" w:rsidP="001E28CE">
      <w:pPr>
        <w:spacing w:after="0"/>
        <w:ind w:left="-567" w:right="566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семінару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B65F9" w:rsidRDefault="00624825" w:rsidP="001E28CE">
      <w:pPr>
        <w:spacing w:after="0"/>
        <w:ind w:left="-567" w:right="566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«Вплив мотивації – це річ делікатна, </w:t>
      </w:r>
    </w:p>
    <w:p w:rsidR="001B65F9" w:rsidRDefault="00624825" w:rsidP="001E28CE">
      <w:pPr>
        <w:spacing w:after="0"/>
        <w:ind w:left="-567" w:right="566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легко не виявляється, але в кінці кінців </w:t>
      </w:r>
    </w:p>
    <w:p w:rsidR="00624825" w:rsidRPr="001B65F9" w:rsidRDefault="00624825" w:rsidP="001E28CE">
      <w:pPr>
        <w:spacing w:after="0"/>
        <w:ind w:left="-567" w:right="566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дає про себе знати фатальним чином.»</w:t>
      </w:r>
    </w:p>
    <w:p w:rsidR="00624825" w:rsidRPr="001B65F9" w:rsidRDefault="00624825" w:rsidP="001E28CE">
      <w:pPr>
        <w:spacing w:after="0"/>
        <w:ind w:left="-567" w:right="566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П. Я.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Гальперін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Якщо не можна, але дуже хочеться, то можна. Знайома приказка? Зазвичай її розуміють в тому сенсі, що при сильному бажанні заборони порушувати допустимо. Звучить якось </w:t>
      </w:r>
      <w:r w:rsidR="001B65F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незакон</w:t>
      </w:r>
      <w:r w:rsidR="001B65F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опослушно</w:t>
      </w:r>
      <w:proofErr w:type="spellEnd"/>
      <w:r w:rsidR="001B65F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. Але «не можна» означає не тільки «заборонено», але і «неможливо». І якщо приказку розуміти саме в цьому сенсі, то вона стає відмінним епіграфом до теми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lastRenderedPageBreak/>
        <w:t>«Мотивація». У самому справі, адже ми добре знаємо, що варто лише по-справжньому захотіти, як стають досяжними самі фантастичні цілі. Ми не потребуємо підтвердження того, у що і так щиро віримо. Перефразовуючи іншу приказку, можна сказати: мотивація міста бере. Проблема мотивації вже багато років залишається однією з найбільш дискусійних у психологічній і педагогічній науці. Ось і сьогодні ми розглянемо теоретичні аспекти створення високої мотивації, а також практичні прийоми підвищення навчальної мотивації дітей.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якості зовнішнього </w:t>
      </w:r>
      <w:proofErr w:type="spellStart"/>
      <w:r w:rsidRPr="001B65F9">
        <w:rPr>
          <w:rFonts w:ascii="Times New Roman" w:hAnsi="Times New Roman" w:cs="Times New Roman"/>
          <w:i/>
          <w:sz w:val="28"/>
          <w:szCs w:val="28"/>
          <w:lang w:val="uk-UA"/>
        </w:rPr>
        <w:t>мотиватора</w:t>
      </w:r>
      <w:proofErr w:type="spellEnd"/>
      <w:r w:rsidRPr="001B65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 підвищення ефективності роботи нашого семінару, пропоную Вам вправу</w:t>
      </w:r>
      <w:r w:rsidRPr="001B65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B65F9" w:rsidRPr="001B65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Найбільш немотивований </w:t>
      </w:r>
      <w:r w:rsidRPr="001B65F9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учень».</w:t>
      </w:r>
    </w:p>
    <w:p w:rsidR="00624825" w:rsidRPr="001B65F9" w:rsidRDefault="001B65F9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24825" w:rsidRPr="001B65F9">
        <w:rPr>
          <w:rFonts w:ascii="Times New Roman" w:hAnsi="Times New Roman" w:cs="Times New Roman"/>
          <w:sz w:val="28"/>
          <w:szCs w:val="28"/>
          <w:lang w:val="uk-UA"/>
        </w:rPr>
        <w:t>нструкція: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1. Згадайте, будь ласка, свого учня, який здається Вам найменш мотивованим до навчання (не бажає вчитися). Опишіть його за допомогою 10 шкал, обвівши кружечком відповідний бал за кожною шкалою.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2. Тепер виконайте ті ж дії щодо учня, який здається Вам найбільш вмотивованим (виражене бажання вчитися). Опишіть його за допомогою тих же 10 шкал.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Підсумуйте всі бали окремо кожного учня. Підніміть, буд</w:t>
      </w:r>
      <w:r w:rsidR="001B65F9">
        <w:rPr>
          <w:rFonts w:ascii="Times New Roman" w:hAnsi="Times New Roman" w:cs="Times New Roman"/>
          <w:sz w:val="28"/>
          <w:szCs w:val="28"/>
          <w:lang w:val="uk-UA"/>
        </w:rPr>
        <w:t>ь ласка, руки, у кого мотивований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учень набрав меншу кількість балів, ніж невмотивований? А в кого більша кількість балів?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825" w:rsidRPr="001B65F9" w:rsidRDefault="001E28CE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Шкала</w:t>
      </w:r>
      <w:r w:rsidR="00624825"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мотивації</w:t>
      </w: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5"/>
      </w:tblGrid>
      <w:tr w:rsidR="001E28CE" w:rsidTr="001E28CE">
        <w:trPr>
          <w:trHeight w:val="2316"/>
        </w:trPr>
        <w:tc>
          <w:tcPr>
            <w:tcW w:w="8145" w:type="dxa"/>
          </w:tcPr>
          <w:p w:rsidR="001E28CE" w:rsidRPr="001B65F9" w:rsidRDefault="001E28CE" w:rsidP="001E28CE">
            <w:pPr>
              <w:spacing w:after="0"/>
              <w:ind w:left="-6" w:right="566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8CE" w:rsidRPr="001B65F9" w:rsidRDefault="001E28CE" w:rsidP="001E28CE">
            <w:pPr>
              <w:spacing w:after="0"/>
              <w:ind w:left="-6" w:right="566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Несимпатичний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Симпатичний</w:t>
            </w:r>
          </w:p>
          <w:p w:rsidR="001E28CE" w:rsidRPr="001B65F9" w:rsidRDefault="001E28CE" w:rsidP="001E28CE">
            <w:pPr>
              <w:spacing w:after="0"/>
              <w:ind w:left="-6" w:right="566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Злий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Добрий</w:t>
            </w:r>
          </w:p>
          <w:p w:rsidR="001E28CE" w:rsidRPr="001B65F9" w:rsidRDefault="001E28CE" w:rsidP="001E28CE">
            <w:pPr>
              <w:spacing w:after="0"/>
              <w:ind w:left="-6" w:right="566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Безвідповідальний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Обов'язковий</w:t>
            </w:r>
          </w:p>
          <w:p w:rsidR="001E28CE" w:rsidRPr="001B65F9" w:rsidRDefault="001E28CE" w:rsidP="001E28CE">
            <w:pPr>
              <w:spacing w:after="0"/>
              <w:ind w:left="-6" w:right="566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Дурний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Розумний</w:t>
            </w:r>
          </w:p>
          <w:p w:rsidR="001E28CE" w:rsidRDefault="001E28CE" w:rsidP="001E28CE">
            <w:pPr>
              <w:spacing w:after="0"/>
              <w:ind w:left="-6" w:right="566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Байдужий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1B6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Чуйний</w:t>
            </w:r>
          </w:p>
        </w:tc>
      </w:tr>
    </w:tbl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Неуважний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-1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+1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Зібраний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Безвольний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-1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+1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Цілеспрямований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Невихований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-1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+1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Вихований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Нічим не цікавиться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-1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+1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Захоплений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Невдаха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-1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+1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Успішний</w:t>
      </w:r>
    </w:p>
    <w:p w:rsidR="00624825" w:rsidRPr="001B65F9" w:rsidRDefault="001B65F9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неуспішних</w:t>
      </w:r>
      <w:r w:rsidR="00624825"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у навчанні учнів ми в якійсь мірі ставимо хрест. В даному випадку ми маємо справу з «ефектом ореолу» - включення позитивних рис в уявлення про людину, який високо оцінюється нами з важливого для нас якістю (наприклад, за рівнем мотивації). В уявленні про </w:t>
      </w:r>
      <w:r w:rsidR="00624825" w:rsidRPr="001B65F9">
        <w:rPr>
          <w:rFonts w:ascii="Times New Roman" w:hAnsi="Times New Roman" w:cs="Times New Roman"/>
          <w:sz w:val="28"/>
          <w:szCs w:val="28"/>
          <w:lang w:val="uk-UA"/>
        </w:rPr>
        <w:lastRenderedPageBreak/>
        <w:t>людину, яка оцінюється нами низько з важливо</w:t>
      </w:r>
      <w:r w:rsidR="00E1325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24825"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для нас якості, ми включаємо негативні риси, хоча в життя ці риси не пов'язані з </w:t>
      </w:r>
      <w:r w:rsidR="00E13252">
        <w:rPr>
          <w:rFonts w:ascii="Times New Roman" w:hAnsi="Times New Roman" w:cs="Times New Roman"/>
          <w:sz w:val="28"/>
          <w:szCs w:val="28"/>
          <w:lang w:val="uk-UA"/>
        </w:rPr>
        <w:t xml:space="preserve">якостями, що нас цікавлять. </w:t>
      </w:r>
      <w:r w:rsidR="00624825" w:rsidRPr="001B65F9">
        <w:rPr>
          <w:rFonts w:ascii="Times New Roman" w:hAnsi="Times New Roman" w:cs="Times New Roman"/>
          <w:sz w:val="28"/>
          <w:szCs w:val="28"/>
          <w:lang w:val="uk-UA"/>
        </w:rPr>
        <w:t>Упередження по відношенню до людини виражається не в усвідомлюваних нами поведінкових сигналах, що провокують людину вести себе у відповідності з нашими упередженнями. В одному дослідженні вибрали і протестували дітей з приблизно однаковим рівнем інтелекту, а потім розділили їх на дві групи. Вчителю, який взяв першу групу, сказали, що у нього дуже сильні учні. Вчителю, який взяв другу групу, сказали, що його група сформована з відстаючих учнів. При повторному тестуванні рівня інтелекту, перша група була успішніше другою у середньому на 20 пунктів.</w:t>
      </w:r>
    </w:p>
    <w:p w:rsidR="00624825" w:rsidRPr="001B65F9" w:rsidRDefault="00624825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Ми самі не помічаємо того, як наше упередження мимоволі передається нами в словах, інтонаціях, жестах. Людина сприймає ці сигнали і, може бути навіть не усвідомлюючи цього, починає вести себе так, як ми від нього очікуємо. Це психологічний закон, який був підтверджений експериментально. Він отримав назву «</w:t>
      </w:r>
      <w:r w:rsidR="00D94129" w:rsidRPr="00D94129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D94129" w:rsidRPr="00D94129">
        <w:rPr>
          <w:rFonts w:ascii="Times New Roman" w:hAnsi="Times New Roman" w:cs="Times New Roman"/>
          <w:i/>
          <w:sz w:val="28"/>
          <w:szCs w:val="28"/>
          <w:lang w:val="uk-UA"/>
        </w:rPr>
        <w:t>ередбачення, що саме здійснюється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». Можна (і потрібно) використовувати цей закон свідомо.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</w:t>
      </w:r>
      <w:r w:rsidR="001B65F9" w:rsidRPr="001B65F9">
        <w:rPr>
          <w:rFonts w:ascii="Times New Roman" w:hAnsi="Times New Roman" w:cs="Times New Roman"/>
          <w:b/>
          <w:i/>
          <w:sz w:val="28"/>
          <w:szCs w:val="28"/>
          <w:lang w:val="uk-UA"/>
        </w:rPr>
        <w:t>ава «</w:t>
      </w:r>
      <w:r w:rsidR="001E28CE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1B65F9" w:rsidRPr="001B65F9">
        <w:rPr>
          <w:rFonts w:ascii="Times New Roman" w:hAnsi="Times New Roman" w:cs="Times New Roman"/>
          <w:b/>
          <w:i/>
          <w:sz w:val="28"/>
          <w:szCs w:val="28"/>
          <w:lang w:val="uk-UA"/>
        </w:rPr>
        <w:t>ередбачення</w:t>
      </w:r>
      <w:r w:rsidR="001E28CE">
        <w:rPr>
          <w:rFonts w:ascii="Times New Roman" w:hAnsi="Times New Roman" w:cs="Times New Roman"/>
          <w:b/>
          <w:i/>
          <w:sz w:val="28"/>
          <w:szCs w:val="28"/>
          <w:lang w:val="uk-UA"/>
        </w:rPr>
        <w:t>, що саме здійснюється</w:t>
      </w:r>
      <w:r w:rsidRPr="001B65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  <w:bookmarkStart w:id="0" w:name="_GoBack"/>
      <w:bookmarkEnd w:id="0"/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Мета: отримати досвід 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>передбачень, що здійснюються самостійно.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Спробуємо попрацювати з нашим упередженням. Будемо діяти за таким алгоритмом: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Напишіть ім'я учня, якого Ви оцінили зараз, як не бажає вчитися;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Забудьте всі упередження щодо нього, ніби Ви його зовсім не знаєте;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Складіть для себе бажане уявлення про нього. Яким би Ви хотіли його бачити? Нехай Ваша уява буде сміливим і яскравим. Творіть новий образ цієї людини в своїй уяві.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Запишіть, яким Ви бачите новий образ. До чого він прагне? Що його мотивує?</w:t>
      </w:r>
    </w:p>
    <w:p w:rsidR="00624825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А тепер дійте по відношенню до нього так, як якщо б він був таким, яким Ви хочете його бачити. Не чекайте миттєвого результату. Наберіться терпіння, і результат буде. Прийміть це хоча б в якості експерименту.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Мотиваційна сфера особистості.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Мотиваційна сфера особистості – сукупність мотиваційних утворень: мотивів, потреб, цілей, намірів, бажань, інтересів.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Мотив – спонукання до діяльності; це причина, яка лежить в основі вибору дій і вчинків.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Мотивація – процес утворення, формування мотивів, характеристика процесу, який стимулює і підтримує поведінкову активність на певному рівні За видами діяльності розрізняють: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ігрову мотивацію,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навчальну,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спілкування (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афіліації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пізнавальну,</w:t>
      </w:r>
    </w:p>
    <w:p w:rsidR="00F0646D" w:rsidRPr="001B65F9" w:rsidRDefault="001B65F9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професійну;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Термін «мотивація</w:t>
      </w:r>
      <w:r w:rsidR="00E13252">
        <w:rPr>
          <w:rFonts w:ascii="Times New Roman" w:hAnsi="Times New Roman" w:cs="Times New Roman"/>
          <w:sz w:val="28"/>
          <w:szCs w:val="28"/>
          <w:lang w:val="uk-UA"/>
        </w:rPr>
        <w:t>» представляє собою ширше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поняття, ніж термін «мотив».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Одиницею аналізу мотиваційної сфери служить поняття «потреби».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Потреба – вихідна форма активності живих істот, основна рушійна сила їх розвитку.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В психології спостерігається різноманіття всіляких класифікацій потреб. У найзагальнішому вигляді потреби можна розділити на: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біологічні,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матеріальні,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соціальні,</w:t>
      </w:r>
    </w:p>
    <w:p w:rsidR="00F0646D" w:rsidRPr="001B65F9" w:rsidRDefault="00F0646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духовні;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Широко поширеною та популярною є класифікація потреб, запропонована одним з основоположників гуманістичної психології А.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Маслоу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. У людини, згідно його концепції, з народження послідовно з'являються і супроводжують особистісне дорослішання наступні 7 класів люд</w:t>
      </w:r>
      <w:r w:rsidR="001B65F9">
        <w:rPr>
          <w:rFonts w:ascii="Times New Roman" w:hAnsi="Times New Roman" w:cs="Times New Roman"/>
          <w:sz w:val="28"/>
          <w:szCs w:val="28"/>
          <w:lang w:val="uk-UA"/>
        </w:rPr>
        <w:t xml:space="preserve">ських потреб (піраміда </w:t>
      </w:r>
      <w:proofErr w:type="spellStart"/>
      <w:r w:rsidR="001B65F9">
        <w:rPr>
          <w:rFonts w:ascii="Times New Roman" w:hAnsi="Times New Roman" w:cs="Times New Roman"/>
          <w:sz w:val="28"/>
          <w:szCs w:val="28"/>
          <w:lang w:val="uk-UA"/>
        </w:rPr>
        <w:t>Маслоу</w:t>
      </w:r>
      <w:proofErr w:type="spellEnd"/>
      <w:r w:rsidR="001B65F9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Крім потреб, як спонук</w:t>
      </w:r>
      <w:r w:rsidR="001E28CE"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людської поведінки розглядаються мотиви, цілі, інтереси, бажання, наміри.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Інтерес – особливий мотиваційний стан пізнавального характеру, яке безпосередньо не пов'язане з якоюсь однією потребою. Інтересу відповідає особливий вид діяльності, яка називається орієнтовно-дослідницької. Вищий рівень розвитку цієї діяльності, наявний тільки у людини, - це наукові та художньо-творчі вишукування.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Бажання і наміри – це миттєво виникають і часто змінюють одне одного мотиваційні суб'єктивні стани, що відповідають мінливих умов виконання дії.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Ще одним аспектом мотиваційної сфери є поняття мотиву.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Мотив визначається як предмет потреби, пов'язаний з потребою. Класифікацій мотивів стільки, скільки існує підстав для їх класифікації.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Мотиви можуть бути усвідомленими і неусвідомленими.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Усвідомлені мотиви – це цілі, до яких людина прагне.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Мета-безпосередньо усвідомлюваний результат, на який у даний момент спрямована дія.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Неусвідомлені мотиви – це реально рушійні сили поведінки людини. Нерідко трапляється так, що справжніх причин своєї поведінки людина не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знає. Як правило, у разі неусвідомлених мотивів, людина для пояснення причин своєї поведінки вдається до мотивуванні.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Мотивування – це раціональне пояснення людиною причин своїх вчинків. З допомогою мотивування людина може виправдовувати свою поведінку, маскувати справжні мотиви своєї поведінки.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Каузальний атрибуція-це потреба людини в розумінні причин спостережуваних їм явищ, його здатність до такого розуміння.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Розрізняють мотиви зовнішні і внутрішні.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Внутрішні – мотиви саморозвитку, результативні мотиви.</w:t>
      </w:r>
    </w:p>
    <w:p w:rsidR="00F0646D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Зовнішні – громадські мотиви боргу і відповідальності, мотиви оцінки та успіху, самоствердження і благополуччя.</w:t>
      </w:r>
    </w:p>
    <w:p w:rsidR="00A5254F" w:rsidRPr="001B65F9" w:rsidRDefault="00E13252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Існує теорія мотивації досягнення успіхів у різних видах діяльності, згідно з якою у людини є два різних мотиви, котрі виявляються під час досягнення ними мети</w:t>
      </w:r>
      <w:r w:rsidR="00A5254F" w:rsidRPr="001B65F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3252">
        <w:rPr>
          <w:rFonts w:ascii="Times New Roman" w:hAnsi="Times New Roman" w:cs="Times New Roman"/>
          <w:sz w:val="28"/>
          <w:szCs w:val="28"/>
          <w:lang w:val="uk-UA"/>
        </w:rPr>
        <w:t>мотив досягнення успіху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ab/>
        <w:t>мотив</w:t>
      </w:r>
      <w:r w:rsidR="003D44ED">
        <w:rPr>
          <w:rFonts w:ascii="Times New Roman" w:hAnsi="Times New Roman" w:cs="Times New Roman"/>
          <w:sz w:val="28"/>
          <w:szCs w:val="28"/>
          <w:lang w:val="uk-UA"/>
        </w:rPr>
        <w:t xml:space="preserve"> уникання невдачі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Поведінка людей, орієнтованих на досягнення успіху і уникнення невдачі розрізняється наступним чином. Люди, мотивовані на успіх, зазвичай ставлять перед собою в діяльності деяку позитивну мету, досягнення якої може бути однозначно розцінена як успіх. Вони чітко виявляють прагнення в що б те не стало домагатися тільки успіхів у своїй діяльності, шукають такої діяльності, активно в неї включаються, вибирають засоби і воліють дії, спрямовані на досягнення поставленої мети. У таких людей в когнітивній сфері зазвичай є очікування успіху, тобто, беручись за якусь роботу, вони обов'язково розраховують на те, що доб'ються успіху, впевнені в цьому. Вони розраховують отримати схвалення за дії, спрямовані на досягнення поставленої мети, а пов'язана з цим робота викликає у них позитивні емоції. Для них, крім того, характерна повна мобілізація всіх своїх ресурсів і зосередженість уваги на досягненні поставленої мети.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Зовсім інакше поводяться індивіди, мотивовані на уникнення невдачі. Їх явно виражена мета діяльності полягає не в тому, щоб домогтися успіху, а в тому, щоб уникнути невдачі. Всі їх думки і дії в першу чергу підпорядковані саме цій меті. Людина, спочатку мотивований на невдачу, проявляє невпевненість у собі, не вірить у можливість добитися успіху, боїться критики. З роботою, особливо такої, яка чревата можливістю невдачі, у нього зазвичай пов'язані негативні емоційні переживання, він не відчуває задоволення від діяльності, тяготиться нею. В результаті він часто виявляється не переможцем, а переможеним, в цілому – життєвим невдахою.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Відволікання: щасливі і невдачливі люди.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 одним Фортуна постійно посміхається, а інших ніби й не помічає і навіть знущається над ними?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Англійський психолог Річард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Вайзман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Хартфордширського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вирішив науково дослідити це питання. В кількох національних газетах він опублікував оголошення, в якому пропонував людям, які вважають себе виключно щасливими або, навпаки, страшно невезучим, зв'язатися з ним і прийняти участь в психологічному експерименті. Відгукнулися сотні людей, яких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Вайзман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докладно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проінтерв'ював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, з'ясовуючи особливості їх поведінки та життєвого шляху.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А досвід, в якому їм пропонувалося взяти участь, був напрочуд простий. Кожному випробуваному вчений видавав товсту газету (багато англійські газети налічують десятки сторінок) і просив точно порахувати кількість фотографій в ній. Підступ полягав у тому, що одна із сторінок газети була майстерно змодельована вченим. Замість банального рекламного оголошення в неї було вмонтовано оголошення наступного змісту: «Повідомте експериментаторові, що Ви побачили ЦЕ, і отримаєте в нагороду 250 фунтів стерлінгів».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було набрано великими літерами висотою 2 дюйма і займало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півсторінки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. Незважаючи на це, жоден з піддослідних, які раніше заявили про сво</w:t>
      </w:r>
      <w:r w:rsidR="003D44ED">
        <w:rPr>
          <w:rFonts w:ascii="Times New Roman" w:hAnsi="Times New Roman" w:cs="Times New Roman"/>
          <w:sz w:val="28"/>
          <w:szCs w:val="28"/>
          <w:lang w:val="uk-UA"/>
        </w:rPr>
        <w:t>ї невдачі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, його не помітив! Всі вони були зайняті виконанням інструкцій – скрупульозним підрахунком фотографій – і на текстові повідомлення навіть не звертали уваги. А ось всі «щасливчики» підтвердили свою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везучість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і отримали чималий приз, який для багатьох був рівний їх тижневому заробітку.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Марк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Твен писав: «принаймні, один раз у житті Фортуна стукає у двері до кожного, але багато хто з нас в цей час сидять в сусідньому шинку і не чують стукіт». Досвід англійського психолога наочно підтверджує це судження. Удача – це не вдалий збіг обставин, а наша готовність ними скористатися. Перше трапляється в житті практично кожного, і не раз, а от друге відрізняє далеко не всякого.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«Невдахи» виявляються закриті для сприятливих можливостей. В пошуках роботи, переглядаючи у газеті список вакансій, вони вишукують те, що за якимись суб'єктивними параметрами вважають підходящим, і навіть не звертають уваги на несподівані, більш вигідні пропозиції. Вирушаючи на вечірку, вони мріють завести блискучий роман і скласти вигідну партію, і при цьому втрачають можливість обзавестися новими добрими друзями. Зосередившись на якихось проблемах, які вони вважають важливими, «невдахи» не приймають подарунки долі, тому що виявляються до них абсолютно не готові.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Розмовляючи з різними людьми,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Вайзман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виявив ще одну важливу особливість. Виявилося, що щасливі люди – по натурі оптимісти. І з ними теж трапляються неприємності, але вони розглядають це швидше випадковість, а не закономірність. У всьому різноманітті подій свого життя вони виділяють саме позитивне, налаштовуючись на повторення приємних подій і оновлення свого вдалого досвіду. Напевно, правий був Теннессі Вільямс, коли говорив: «Віра в удачу приносить удачу». Дуже проста формула. Зате надійна!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З часом, мотиваційні чинники, до яких крім мотивів, потреб, інтересів і бажань відносяться також тривожність, самооцінка, рівень домагань, локус контролю, стають настільки характерними для людини, що перетворюються на риси його особистості. Крім них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характеризують людину потреба в спілкуванні (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аффилиация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), мотив влади, мотив надання допомоги людям (альтруїзм), агресивність. Це найбільш значущі соціальні мотиви людини, що визначають його ставлення до людей.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Отже, мотивацію, як сукупність причин психологічного характеру пояснює поведінку людини, його початок, спрямованість, активність, організованість і стійкість цілісної діяльності, спрямованої на досягнення певної мети, сприяє ефективності діяльності, в тому числі і навчальної.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Які ж особливості розвитку мотиваційної сфери учня з інтелектуальними порушеннями? Це насамперед: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• незрілість мотиваційно-потреб сфери, слабка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вираженість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і короткочасність спонукань до діяльності. Едуард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Сеген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4ED">
        <w:rPr>
          <w:rFonts w:ascii="Times New Roman" w:hAnsi="Times New Roman" w:cs="Times New Roman"/>
          <w:sz w:val="28"/>
          <w:szCs w:val="28"/>
          <w:lang w:val="uk-UA"/>
        </w:rPr>
        <w:t xml:space="preserve">(1812-1880), один з класиків </w:t>
      </w:r>
      <w:proofErr w:type="spellStart"/>
      <w:r w:rsidR="003D44ED">
        <w:rPr>
          <w:rFonts w:ascii="Times New Roman" w:hAnsi="Times New Roman" w:cs="Times New Roman"/>
          <w:sz w:val="28"/>
          <w:szCs w:val="28"/>
          <w:lang w:val="uk-UA"/>
        </w:rPr>
        <w:t>олігофренопедагогі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, надавав величезне значення відсутності яких або хотінь, прагнень, потреб: «Фізично – він не може, розумово – він не знає, психічно він не бажає. Він би зміг, і знав, якби хотів; але вся біда в тому, що він перш за все не хоче», писав він;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адекватність елементарних органічних потреб, спонукальна сила яких з роками збільшується, підвищена розгальмування потягів;</w:t>
      </w:r>
    </w:p>
    <w:p w:rsidR="00A5254F" w:rsidRPr="001B65F9" w:rsidRDefault="003D44ED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дисгармонічні</w:t>
      </w:r>
      <w:r w:rsidR="00A5254F" w:rsidRPr="001B65F9">
        <w:rPr>
          <w:rFonts w:ascii="Times New Roman" w:hAnsi="Times New Roman" w:cs="Times New Roman"/>
          <w:sz w:val="28"/>
          <w:szCs w:val="28"/>
          <w:lang w:val="uk-UA"/>
        </w:rPr>
        <w:t>сть розвитку потреб, труднощі формування вищих культурних потреб, недостатність соціальних емоцій;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самооцінка нестійка, залежить від зовнішньої оцінки, часто завищена, рівень домагань формується з працею;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• інтереси неглибокі, односторонні, ситуативні, недиференційовані, нестійкі, тісно пов'язані з </w:t>
      </w:r>
      <w:r w:rsidR="003D44ED">
        <w:rPr>
          <w:rFonts w:ascii="Times New Roman" w:hAnsi="Times New Roman" w:cs="Times New Roman"/>
          <w:sz w:val="28"/>
          <w:szCs w:val="28"/>
          <w:lang w:val="uk-UA"/>
        </w:rPr>
        <w:t xml:space="preserve">цікавістю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t>виконуваної діяльності; пізнавальні інтереси не виражені;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мотиви навчальних, трудових, інших дій задані дорослими, не перетворюються на власні дієві мотиви, внутрішні мотиви формуються важко.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«Сучасні діти (особливо діти з інтелектуальними порушеннями) не хочуть вчитися». Ця фраза стала розхожою. Що ж робити? Логіка підказує два можливі шляхи виходу з ситуації. Шлях перший – примусити дітей хотіти (метод «батога і пряника», соціальний тиск «треба», контроль), тоді і вчителі можуть їх вчити. Другий шлях – навчитися вчити по-іншому, так, щоб діти навчилися хотіти вчитися (зміна педагогічних засобів, що використовуються для створення і підтримки навчальної мотивації).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Необхідно створювати внутрішню мотивацію, формувати бажання вчитися.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Де ж витоки навчальної мотивації? На які «кнопочки» можна натискати, до яких внутрішніх джерел активації дитини підключатися для того, щоб спонукати його до навчального праці?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Внутрішніх психологічних джерел навчальної мотивації існує дуже багато, і якщо всіх їх грамотно задіяти, проблем може стати значно менше: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Інтерес до інформації (пізнавальна потреба);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Інтерес до способу дії;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Інтерес до людей, що організовують процес чи беруть участь у ньому;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• Потреба в самовираженні і (або)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Потреба в самосвідомості і (або) самовихованні;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Актуалізація творчої позиції;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Усвідомлення значимості для себе та інших;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Потреба в соціальному визнанні;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Уникання покарання (фізичного чи морального);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• Отримання матеріальних вигод і переваг.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Сьогодні ж у масовій педагогічній практиці активно експлуатуються лише деякі «чарівні кнопки» мотивації. На всіх етапах навчання – останні три, в старшій школі – «усвідомлення значущості...», у початковій школі – «інтерес до інформації» та «інтерес до способу дії», та й то останні використовуються як щось не так, раз пізнавальна потреба різко знижується у більшості дітей в середній і старшій школі.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Інтерес до інформації.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«Жахливо цікаво все те, що невідомо» - така психологічна природа цього джерела навчальної мотивації. Молодших школярів хвилює питання, як все навколо влаштовано, молодших підлітків ця ж тема, а ще те, що все працює, збирається і розбирається. Підлітків старшого віку – як влаштовані вони самі, старшокласників – як влаштований світ і те, що перебуває за межами людського розуміння. І звичайно, у всіх віках привабливі таємниці, загадки, інтриги...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Інтерес до способу дії.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Нормальна і дуже цінна людська потреба – зрозуміти, як щось робиться, і зробити це ще краще. Дійти до ефективного способу вирішення завдання самому – це задоволення. Задоволення дослідника, першовідкривача, творця. Передаючи готові способи дії і «натягуючи» на їх стовідсоткове автоматичне відтворення, ми позбавляємо їх істинно людського насолоди.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Інтерес до людей, що організовують процес чи беруть участь у ньому.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У будь-якій справі когось цікавить сам процес, кого-то результат, а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когось-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спілкування, побудови відносин. Соціальність – наша глибинна, родова риса. Можливість спілкуватися в ході навчального процесу для багатьох школярів – величезний стимул. Якщо вчення побудовано таким чином, що у дитини є можливість вибудовувати цінні для нього стосунки з педагогом, для цілої групи учнів це може бути стимулом.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Потреба в самовираженні і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Якщо людині властива така риса, як демонстративність, – її не сховаєш в мішок і не зашиєш. Вона рветься назовні, і це нормально. Ненормально, коли «демонстративні діти позбавлені можливості проявляти свою особливість «законним шляхом», а змушені влаштовувати вистави на останній парті, кривлятися, порушувати хід уроку загалом виступати в ролі блазнів і хуліганів. Але не тільки демонстративним дітям потрібні навчальні ситуації, що дозволяють презентувати себе, свої таланти і можливості. Вони потрібні всім, а, отже, стимулюють до навчання.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Потреба у самопізнанні.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Вона актуалізується у більшості учнів в підлітковий період. Ресурс для актуалізації потреби в самовихованні – це різноманітні ситуації подолання, які необхідно створювати для школярів у навчальному процесі. Навчання не повинно бути простою або непомірно складною. Вони повинна бути доступним по силі випробуванням – почуттів, мислення, соціальних умінь і т. д.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Актуалізація творчої позиції.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Ситуації, які передбачають прояв нестандартності,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творческости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, створення абсолютно нового продукту (нехай навіть чисто навчального по своїй суті) – відомий спосіб підвищення інтересу до навчання. Шкода тільки, що при всій своїй популярності він майже не знаходить місця в навчальному процесі...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Усвідомлення значимості для себе і для інших.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Та сама «усвідомлена» навчальна мотивація: «Я навчаюсь тому, що мені (або комусь іншому, значимого для мене) це треба». Краще, звичайно, коли вчаться для себе, а не для інших, але буває по-різному, і такий екзотичний </w:t>
      </w:r>
      <w:r w:rsidRPr="001B65F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навчальний мотив іноді має право на існування. Усвідомлена мотивація – доля старшокласників. До неї треба дорости. І дуже добре, якщо вона підкріплюється ще якимось емоційним інтересом. Інакше навчання стає продуктивним, але дуже енергоємним процесом для дитини: постійно потрібно пояснювати собі значимість здійснюваних зусиль на раціональному рівні. У такій ситуації, як правило, живуть випускники, які готуються до вступу у престижні вузи.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Потреба в соціальному визнанні.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Природна потреба для дітей 8-12 років, які готові добре і старанно вчитися для того, щоб їх любили, поважали значущі дорослі. Цей джерело навчальної активності потужно використовується в сучасній педагогічній практиці та батьками і вчителями. Дуже потужно, перетворюючись на соціальний тиск. Мотивація із внутрішньої стає зовнішньої.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Уникнення покарання, отримання матеріальних вигод і переваг.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Вельми поширений і часто дієвий спосіб стимуляції активності. Більш того, для багатьох школярів молодшого та середнього шкільного віку практично незамінний: якщо внутрішні джерела пізнавальної активності слабкі, бажання проявити себе і заявити про себе не розвинене, без них важко обійтися. Але якщо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вони–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єдине джерело активності, навряд чи ми можемо очікувати від дитини хороших навчальних результатів.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Навчитися грамотно поєднувати всі можливі способи спонукання дитини до навчальної активності, вчасно переходити від одного способу до іншого, добираючи до кожного окремого людині його особисту, індивідуальну кнопочку, - це хороший шанс змінити ситуацію.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Для кожного вікового періоду ефективна певна мотивація. При роботі з дітьми з інтелектуальними порушеннями необхідно враховувати стан дитини, структуру дефекту, його «психологічний вік».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Мотивуючі чинники (зовнішні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мотиватори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5 – 6,5 років – боротьбу з самим собою і іншими як отримання задоволення від процесу; пізнавальні інтереси, такі, як цікавість до сутності явищ; можливість отримати схвалення дорослого та однолітків.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7 – 9 років – соціальна позиція; змагання з іншими; схвалення вчителем, як референтним дорослим.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9 – 12 років – азарт пригод; подолання себе «ризикованих» завданнях; схвалення ровесників, референтних дорослих; неповторність, яскравість індивідуальності.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12 – 14 років – можливість випробувати себе на міцність; схвалення ровесників, референтних дорослих.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Старше 14 років – навчально-пізнавальна мотивація, пов'язана з інтересом до професії.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b/>
          <w:i/>
          <w:sz w:val="28"/>
          <w:szCs w:val="28"/>
          <w:lang w:val="uk-UA"/>
        </w:rPr>
        <w:t>Умови активізації навчальних мотивів учнів.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1.Орієнтація вчителя на індивідуальні стандарти досягнень учнів відміну від усереднених форм. Досягнення учня порівнюються не з результатами інших дітей, а з його власними невдачами і успіхами. У підсумку зростає привабливість успіху, підвищується мотивація досягнення.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2.Допомога у вибудовуванні ближніх і дальніх перспектив, де навчальні успіхи є засобом досягнення життєво важливих цілей.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3.Використання допомагають прийомів у навчанні(зв'язок з вже відомими поняттями, викладання з урахуванням різних каналів сприйняття, виділення суті та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.Доступність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викладу, допомагають прийоми роблять навчання більш привабливим.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4.Побудова уроку таким чином, щоб основними переживаннями учня були інтерес і позитивні емоції(різноманітність видів діяльності, уникнення монотонності, здивування, гумор, групові переживання в командних змаганнях, ігри та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5.Зв'язок досліджуваного предмета з життям. Розуміння учнем того, де це знання стане в нагоді в житті, створює ґрунт для бажання дізнаватися.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6.Сприяння усвідомленню причетності кожного до спільної справи, розуміння особистого вкладу.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7.Позитивні установки щодо проблемних учнів, програмування позитивних змін.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8.Мотивована особистість вчителя. </w:t>
      </w:r>
      <w:proofErr w:type="spellStart"/>
      <w:r w:rsidRPr="001B65F9">
        <w:rPr>
          <w:rFonts w:ascii="Times New Roman" w:hAnsi="Times New Roman" w:cs="Times New Roman"/>
          <w:sz w:val="28"/>
          <w:szCs w:val="28"/>
          <w:lang w:val="uk-UA"/>
        </w:rPr>
        <w:t>Вираженість</w:t>
      </w:r>
      <w:proofErr w:type="spellEnd"/>
      <w:r w:rsidRPr="001B65F9">
        <w:rPr>
          <w:rFonts w:ascii="Times New Roman" w:hAnsi="Times New Roman" w:cs="Times New Roman"/>
          <w:sz w:val="28"/>
          <w:szCs w:val="28"/>
          <w:lang w:val="uk-UA"/>
        </w:rPr>
        <w:t xml:space="preserve"> інтересу вчителя до педагогічної діяльності, задоволеність від неї є важливими мотивуючими факторами навчальної діяльності учня.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Шановні колеги! Наше завдання сьогодні полягала не в тому, щоб дати готові поради та рекомендації, а в тому, щоб акцентувати увагу на важливості розвитку мотиваційної сфери учня, вмілого застосування педагогами різних технологій розвитку адекватної мотивації навчальної діяльності (пізнавальної мотивації), підвищення мотивації навчальної діяльності учнів.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Те, що педагоги здатні мотивувати дітей з ОВЗ, володіють «інструментами» підвищення навчальної мотивації, свідчить про їх власної мотивації, прагнення до підвищення професійної компетентності, вдосконалення, про готовність вчасно зробити крок у потрібному напрямку.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Притча «Лотерейний квиток».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lastRenderedPageBreak/>
        <w:t>Жив на світі чоловік, нічим особливим від інших не відрізнявся. Але от тільки була в нього ідея фікс: дуже йому хотілося в лотерею виграти. З цією метою він мало не щодня ходив до церкви, ставив свічку і просив Бога: «Господи, допоможи мені, пішли виграш в лотерею».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І так він ревно молився сотні разів, що вже не могли байдуже дивитися навіть архангели.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- Господи, та допоможи Ти йому, - звернулися вони до Бога, - що Тобі варто, а він ще більше зміцнитися у вірі.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- Так допоміг би я йому вже давно, сам дивитися не можу, як він побивається, - відповів Всевишній. – Та тільки він хоч б один лотерейний квиток купив...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sz w:val="28"/>
          <w:szCs w:val="28"/>
          <w:lang w:val="uk-UA"/>
        </w:rPr>
        <w:t>Мораль: зробіть крок у потрібному напрямку! Допоможіть собі!</w:t>
      </w:r>
    </w:p>
    <w:p w:rsidR="001B65F9" w:rsidRDefault="001B65F9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65F9">
        <w:rPr>
          <w:rFonts w:ascii="Times New Roman" w:hAnsi="Times New Roman" w:cs="Times New Roman"/>
          <w:i/>
          <w:sz w:val="28"/>
          <w:szCs w:val="28"/>
          <w:lang w:val="uk-UA"/>
        </w:rPr>
        <w:t>Шановні колеги! Б</w:t>
      </w:r>
      <w:r w:rsidR="001B65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ажаю вам успіхів в роботі з </w:t>
      </w:r>
      <w:r w:rsidRPr="001B65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розвитку мотиваційної сфери учнів. Нехай вам не змінює ваша мотивація!</w:t>
      </w:r>
    </w:p>
    <w:p w:rsidR="00A5254F" w:rsidRPr="001B65F9" w:rsidRDefault="00A5254F" w:rsidP="001E28CE">
      <w:pPr>
        <w:spacing w:after="0"/>
        <w:ind w:left="-567" w:right="56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5254F" w:rsidRPr="001B65F9" w:rsidSect="001E28CE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25"/>
    <w:rsid w:val="001476ED"/>
    <w:rsid w:val="001B65F9"/>
    <w:rsid w:val="001E28CE"/>
    <w:rsid w:val="003D44ED"/>
    <w:rsid w:val="00624825"/>
    <w:rsid w:val="00A5254F"/>
    <w:rsid w:val="00D94129"/>
    <w:rsid w:val="00E13252"/>
    <w:rsid w:val="00E454D0"/>
    <w:rsid w:val="00F0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2017-04-20T05:30:00Z</dcterms:created>
  <dcterms:modified xsi:type="dcterms:W3CDTF">2017-05-31T03:40:00Z</dcterms:modified>
</cp:coreProperties>
</file>